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2A" w:rsidRPr="00F709A4" w:rsidRDefault="00011C2A" w:rsidP="00011C2A">
      <w:pPr>
        <w:pStyle w:val="Heading2"/>
        <w:spacing w:after="0"/>
        <w:ind w:left="0"/>
        <w:jc w:val="right"/>
        <w:rPr>
          <w:rFonts w:ascii="Calibri Light" w:hAnsi="Calibri Light"/>
          <w:b w:val="0"/>
          <w:color w:val="548DD4" w:themeColor="text2" w:themeTint="99"/>
          <w:sz w:val="26"/>
          <w:szCs w:val="26"/>
          <w:lang w:val="en-GB"/>
        </w:rPr>
      </w:pPr>
      <w:bookmarkStart w:id="0" w:name="_GoBack"/>
      <w:bookmarkEnd w:id="0"/>
      <w:r w:rsidRPr="00F709A4">
        <w:rPr>
          <w:rFonts w:ascii="Calibri Light" w:hAnsi="Calibri Light"/>
          <w:noProof/>
          <w:color w:val="548DD4" w:themeColor="text2" w:themeTint="99"/>
          <w:sz w:val="26"/>
          <w:szCs w:val="26"/>
          <w:lang w:val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60960</wp:posOffset>
            </wp:positionV>
            <wp:extent cx="1401445" cy="428625"/>
            <wp:effectExtent l="19050" t="0" r="8255" b="0"/>
            <wp:wrapSquare wrapText="bothSides"/>
            <wp:docPr id="1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9A4">
        <w:rPr>
          <w:rFonts w:ascii="Calibri Light" w:hAnsi="Calibri Light"/>
          <w:color w:val="548DD4" w:themeColor="text2" w:themeTint="99"/>
          <w:sz w:val="26"/>
          <w:szCs w:val="26"/>
          <w:lang w:val="en-GB"/>
        </w:rPr>
        <w:t>Sveučilište u Rijeci • University of Rijeka</w:t>
      </w:r>
    </w:p>
    <w:p w:rsidR="00011C2A" w:rsidRPr="00F709A4" w:rsidRDefault="00011C2A" w:rsidP="00011C2A">
      <w:pPr>
        <w:jc w:val="right"/>
        <w:rPr>
          <w:rFonts w:ascii="Arial Narrow" w:hAnsi="Arial Narrow"/>
          <w:i/>
          <w:sz w:val="22"/>
          <w:szCs w:val="22"/>
          <w:lang w:val="en-GB"/>
        </w:rPr>
      </w:pPr>
      <w:r w:rsidRPr="00F709A4">
        <w:rPr>
          <w:rFonts w:ascii="Calibri Light" w:hAnsi="Calibri Light"/>
          <w:color w:val="548DD4" w:themeColor="text2" w:themeTint="99"/>
          <w:sz w:val="18"/>
          <w:szCs w:val="22"/>
          <w:lang w:val="en-GB"/>
        </w:rPr>
        <w:t>Trg braće Mažurani</w:t>
      </w:r>
      <w:r w:rsidRPr="00F709A4">
        <w:rPr>
          <w:rFonts w:ascii="Calibri Light" w:hAnsi="Calibri Light"/>
          <w:color w:val="548DD4" w:themeColor="text2" w:themeTint="99"/>
          <w:sz w:val="20"/>
          <w:lang w:val="en-GB"/>
        </w:rPr>
        <w:t>ća 10 • 51 000 Rijeka • Croatia</w:t>
      </w:r>
      <w:r w:rsidRPr="00F709A4">
        <w:rPr>
          <w:rFonts w:ascii="Calibri Light" w:hAnsi="Calibri Light"/>
          <w:color w:val="548DD4" w:themeColor="text2" w:themeTint="99"/>
          <w:sz w:val="22"/>
          <w:lang w:val="en-GB"/>
        </w:rPr>
        <w:br/>
      </w:r>
      <w:r w:rsidR="00D26516" w:rsidRPr="00F709A4">
        <w:rPr>
          <w:rFonts w:ascii="Calibri Light" w:hAnsi="Calibri Light"/>
          <w:color w:val="548DD4" w:themeColor="text2" w:themeTint="99"/>
          <w:sz w:val="18"/>
          <w:szCs w:val="22"/>
          <w:lang w:val="en-GB"/>
        </w:rPr>
        <w:t>T: +385 (0)51 406-500 • F: +385 (0)51 216-671; +385 (0)51 216-091</w:t>
      </w:r>
      <w:r w:rsidRPr="00F709A4">
        <w:rPr>
          <w:rFonts w:ascii="Calibri Light" w:hAnsi="Calibri Light"/>
          <w:sz w:val="22"/>
          <w:lang w:val="en-GB"/>
        </w:rPr>
        <w:br/>
      </w:r>
      <w:r w:rsidRPr="00F709A4">
        <w:rPr>
          <w:rFonts w:ascii="Calibri Light" w:hAnsi="Calibri Light"/>
          <w:color w:val="548DD4" w:themeColor="text2" w:themeTint="99"/>
          <w:sz w:val="18"/>
          <w:szCs w:val="22"/>
          <w:lang w:val="en-GB"/>
        </w:rPr>
        <w:t>W: www.uniri.hr</w:t>
      </w:r>
      <w:r w:rsidRPr="00F709A4">
        <w:rPr>
          <w:rFonts w:ascii="Calibri Light" w:hAnsi="Calibri Light"/>
          <w:color w:val="548DD4" w:themeColor="text2" w:themeTint="99"/>
          <w:sz w:val="20"/>
          <w:lang w:val="en-GB"/>
        </w:rPr>
        <w:t xml:space="preserve">  </w:t>
      </w:r>
      <w:r w:rsidRPr="00F709A4">
        <w:rPr>
          <w:rFonts w:ascii="Calibri Light" w:hAnsi="Calibri Light"/>
          <w:color w:val="548DD4" w:themeColor="text2" w:themeTint="99"/>
          <w:sz w:val="18"/>
          <w:szCs w:val="18"/>
          <w:lang w:val="en-GB"/>
        </w:rPr>
        <w:t>• E</w:t>
      </w:r>
      <w:r w:rsidRPr="00F709A4">
        <w:rPr>
          <w:rFonts w:ascii="Calibri Light" w:hAnsi="Calibri Light"/>
          <w:i/>
          <w:color w:val="548DD4" w:themeColor="text2" w:themeTint="99"/>
          <w:sz w:val="18"/>
          <w:szCs w:val="18"/>
          <w:lang w:val="en-GB"/>
        </w:rPr>
        <w:t>:</w:t>
      </w:r>
      <w:r w:rsidRPr="00F709A4">
        <w:rPr>
          <w:rFonts w:ascii="Calibri Light" w:hAnsi="Calibri Light"/>
          <w:color w:val="548DD4" w:themeColor="text2" w:themeTint="99"/>
          <w:sz w:val="18"/>
          <w:szCs w:val="18"/>
          <w:lang w:val="en-GB"/>
        </w:rPr>
        <w:t>ured@uniri.hr</w:t>
      </w:r>
      <w:r w:rsidRPr="00F709A4">
        <w:rPr>
          <w:rFonts w:ascii="Arial Narrow" w:hAnsi="Arial Narrow"/>
          <w:i/>
          <w:sz w:val="22"/>
          <w:szCs w:val="22"/>
          <w:lang w:val="en-GB"/>
        </w:rPr>
        <w:t xml:space="preserve"> </w:t>
      </w:r>
    </w:p>
    <w:p w:rsidR="007853D7" w:rsidRPr="00F709A4" w:rsidRDefault="007853D7">
      <w:pPr>
        <w:pStyle w:val="Heading2"/>
        <w:rPr>
          <w:rFonts w:ascii="Calibri" w:hAnsi="Calibri"/>
          <w:lang w:val="en-GB"/>
        </w:rPr>
      </w:pPr>
    </w:p>
    <w:p w:rsidR="007853D7" w:rsidRPr="00F709A4" w:rsidRDefault="00F709A4" w:rsidP="00BB1AAA">
      <w:pPr>
        <w:pStyle w:val="Heading2"/>
        <w:spacing w:before="360"/>
        <w:ind w:left="-193"/>
        <w:jc w:val="center"/>
        <w:rPr>
          <w:rFonts w:ascii="Calibri Light" w:hAnsi="Calibri Light" w:cs="Arial"/>
          <w:b w:val="0"/>
          <w:color w:val="548DD4" w:themeColor="text2" w:themeTint="99"/>
          <w:sz w:val="32"/>
          <w:szCs w:val="32"/>
          <w:lang w:val="en-GB"/>
        </w:rPr>
      </w:pPr>
      <w:r w:rsidRPr="00F709A4">
        <w:rPr>
          <w:rFonts w:ascii="Calibri Light" w:hAnsi="Calibri Light" w:cs="Arial"/>
          <w:b w:val="0"/>
          <w:color w:val="548DD4" w:themeColor="text2" w:themeTint="99"/>
          <w:sz w:val="32"/>
          <w:szCs w:val="32"/>
          <w:lang w:val="en-GB"/>
        </w:rPr>
        <w:t xml:space="preserve">SUPERVISOR'S OR STUDY ADVISOR'S </w:t>
      </w:r>
      <w:r w:rsidR="00AD0D14" w:rsidRPr="00F709A4">
        <w:rPr>
          <w:rFonts w:ascii="Calibri Light" w:hAnsi="Calibri Light" w:cs="Arial"/>
          <w:b w:val="0"/>
          <w:color w:val="548DD4" w:themeColor="text2" w:themeTint="99"/>
          <w:sz w:val="32"/>
          <w:szCs w:val="32"/>
          <w:lang w:val="en-GB"/>
        </w:rPr>
        <w:t>ANNUAL REPORT</w:t>
      </w:r>
      <w:r w:rsidRPr="00F709A4">
        <w:rPr>
          <w:rFonts w:ascii="Calibri Light" w:hAnsi="Calibri Light" w:cs="Arial"/>
          <w:b w:val="0"/>
          <w:color w:val="548DD4" w:themeColor="text2" w:themeTint="99"/>
          <w:sz w:val="32"/>
          <w:szCs w:val="32"/>
          <w:lang w:val="en-GB"/>
        </w:rPr>
        <w:t xml:space="preserve"> </w:t>
      </w:r>
    </w:p>
    <w:p w:rsidR="00984844" w:rsidRPr="00F709A4" w:rsidRDefault="00984844" w:rsidP="00984844">
      <w:pPr>
        <w:rPr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7853D7" w:rsidRPr="00F709A4" w:rsidTr="00011C2A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7853D7" w:rsidRPr="00F709A4" w:rsidRDefault="00F709A4" w:rsidP="00011C2A">
            <w:pPr>
              <w:pStyle w:val="Heading3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4"/>
                <w:szCs w:val="24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4"/>
                <w:szCs w:val="24"/>
                <w:lang w:val="en-GB"/>
              </w:rPr>
              <w:t>NAME OF THE POSTGRADUATE STUDY PROGRAMME</w:t>
            </w:r>
          </w:p>
        </w:tc>
      </w:tr>
      <w:tr w:rsidR="006C7D49" w:rsidRPr="00F709A4" w:rsidTr="00011C2A">
        <w:trPr>
          <w:trHeight w:val="432"/>
          <w:jc w:val="center"/>
        </w:trPr>
        <w:tc>
          <w:tcPr>
            <w:tcW w:w="10195" w:type="dxa"/>
            <w:vAlign w:val="center"/>
          </w:tcPr>
          <w:p w:rsidR="006C7D49" w:rsidRPr="00F709A4" w:rsidRDefault="00A1163B" w:rsidP="0085361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</w:tbl>
    <w:p w:rsidR="007853D7" w:rsidRPr="00F709A4" w:rsidRDefault="007853D7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7049C0" w:rsidRPr="00F709A4" w:rsidTr="00011C2A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7049C0" w:rsidRPr="00F709A4" w:rsidRDefault="00F709A4" w:rsidP="00F709A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en-GB"/>
              </w:rPr>
            </w:pPr>
            <w:r w:rsidRPr="00F709A4"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en-GB"/>
              </w:rPr>
              <w:t>STUDY ADVISOR</w:t>
            </w:r>
            <w:r w:rsidR="000E797F" w:rsidRPr="00F709A4"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en-GB"/>
              </w:rPr>
              <w:t>/</w:t>
            </w:r>
            <w:r w:rsidRPr="00F709A4"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en-GB"/>
              </w:rPr>
              <w:t>SUPERVISOR</w:t>
            </w:r>
            <w:r w:rsidR="006A48E3" w:rsidRPr="00F709A4"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en-GB"/>
              </w:rPr>
              <w:t>/</w:t>
            </w:r>
            <w:r w:rsidRPr="00F709A4"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en-GB"/>
              </w:rPr>
              <w:t>SUPERVISORS</w:t>
            </w:r>
          </w:p>
        </w:tc>
      </w:tr>
      <w:tr w:rsidR="00587B41" w:rsidRPr="00F709A4" w:rsidTr="00011C2A">
        <w:trPr>
          <w:trHeight w:val="432"/>
          <w:jc w:val="center"/>
        </w:trPr>
        <w:tc>
          <w:tcPr>
            <w:tcW w:w="5097" w:type="dxa"/>
            <w:vAlign w:val="center"/>
          </w:tcPr>
          <w:p w:rsidR="00587B41" w:rsidRPr="00F709A4" w:rsidRDefault="00011C2A" w:rsidP="00F709A4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1.1. </w:t>
            </w:r>
            <w:r w:rsidR="00F709A4"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Study advisor</w:t>
            </w:r>
            <w:r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 (</w:t>
            </w:r>
            <w:r w:rsid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title</w:t>
            </w:r>
            <w:r w:rsidR="00B705C2"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 w:rsid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first and last name</w:t>
            </w:r>
            <w:r w:rsidR="000E797F"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  <w:tc>
          <w:tcPr>
            <w:tcW w:w="5098" w:type="dxa"/>
            <w:vAlign w:val="center"/>
          </w:tcPr>
          <w:p w:rsidR="00587B41" w:rsidRPr="00F709A4" w:rsidRDefault="00A1163B" w:rsidP="0085361F">
            <w:pPr>
              <w:pStyle w:val="FieldText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05C2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="00B705C2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B705C2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B705C2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B705C2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B705C2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5E444D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F709A4" w:rsidRDefault="00BB66B3" w:rsidP="00F709A4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1.</w:t>
            </w:r>
            <w:r w:rsidR="00587B41"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2</w:t>
            </w:r>
            <w:r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. </w:t>
            </w:r>
            <w:r w:rsid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Supervisor(s)</w:t>
            </w:r>
          </w:p>
        </w:tc>
      </w:tr>
      <w:tr w:rsidR="006A48E3" w:rsidRPr="00F709A4" w:rsidTr="00011C2A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F709A4" w:rsidRDefault="00F709A4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:rsidR="006A48E3" w:rsidRPr="00F709A4" w:rsidRDefault="00F709A4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Institution, country</w:t>
            </w:r>
          </w:p>
        </w:tc>
      </w:tr>
      <w:tr w:rsidR="00EC0D90" w:rsidRPr="00F709A4" w:rsidTr="00011C2A">
        <w:trPr>
          <w:trHeight w:val="432"/>
          <w:jc w:val="center"/>
        </w:trPr>
        <w:tc>
          <w:tcPr>
            <w:tcW w:w="5097" w:type="dxa"/>
            <w:vAlign w:val="center"/>
          </w:tcPr>
          <w:p w:rsidR="00EC0D90" w:rsidRPr="00F709A4" w:rsidRDefault="00A1163B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0D90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="00EC0D90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EC0D90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EC0D90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EC0D90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EC0D90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EC0D90" w:rsidRPr="00F709A4" w:rsidRDefault="00A1163B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0D90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="00EC0D90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EC0D90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EC0D90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EC0D90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EC0D90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6A48E3" w:rsidRPr="00F709A4" w:rsidTr="00011C2A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F709A4" w:rsidRDefault="00A1163B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6A48E3" w:rsidRPr="00F709A4" w:rsidRDefault="00A1163B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5E444D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F709A4" w:rsidRDefault="00BB66B3" w:rsidP="004E50C6">
            <w:pPr>
              <w:pStyle w:val="BodyText"/>
              <w:spacing w:before="60" w:after="60"/>
              <w:jc w:val="both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vertAlign w:val="superscript"/>
                <w:lang w:val="en-GB"/>
              </w:rPr>
            </w:pPr>
            <w:r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1.</w:t>
            </w:r>
            <w:r w:rsidR="00587B41"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3</w:t>
            </w:r>
            <w:r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. </w:t>
            </w:r>
            <w:r w:rsidR="004E50C6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Co-supervisor</w:t>
            </w:r>
          </w:p>
        </w:tc>
      </w:tr>
      <w:tr w:rsidR="006A48E3" w:rsidRPr="00F709A4" w:rsidTr="00011C2A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F709A4" w:rsidRDefault="00F709A4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:rsidR="006A48E3" w:rsidRPr="00F709A4" w:rsidRDefault="00F709A4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Institution, country</w:t>
            </w:r>
          </w:p>
        </w:tc>
      </w:tr>
      <w:tr w:rsidR="006A48E3" w:rsidRPr="00F709A4" w:rsidTr="00011C2A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F709A4" w:rsidRDefault="00A1163B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6A48E3" w:rsidRPr="00F709A4" w:rsidRDefault="00A1163B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5E444D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F709A4" w:rsidRDefault="00FC4364" w:rsidP="004E50C6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1.</w:t>
            </w:r>
            <w:r w:rsidR="00587B41"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4</w:t>
            </w:r>
            <w:r w:rsidR="00BB66B3"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. </w:t>
            </w:r>
            <w:r w:rsidR="004E50C6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Title</w:t>
            </w:r>
            <w:r w:rsidR="006C7D49"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 w:rsidR="004E50C6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first and last name of the PhD candidate</w:t>
            </w:r>
          </w:p>
        </w:tc>
      </w:tr>
      <w:tr w:rsidR="006C7D49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C7D49" w:rsidRPr="00F709A4" w:rsidRDefault="00A1163B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2E1586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709A4" w:rsidRDefault="002E1586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1.</w:t>
            </w:r>
            <w:r w:rsidR="00587B41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5</w: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. </w:t>
            </w:r>
            <w:r w:rsidR="004E50C6" w:rsidRPr="004E50C6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Student identification number of the PhD candidate</w:t>
            </w:r>
          </w:p>
        </w:tc>
      </w:tr>
      <w:tr w:rsidR="002E1586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709A4" w:rsidRDefault="00A1163B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158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2E158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2E158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2E158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2E158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2E158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2E1586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709A4" w:rsidRDefault="002E1586" w:rsidP="004E50C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1.</w:t>
            </w:r>
            <w:r w:rsidR="00587B41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6</w: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. </w:t>
            </w:r>
            <w:r w:rsidR="004E50C6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Reporting period</w:t>
            </w:r>
          </w:p>
        </w:tc>
      </w:tr>
      <w:tr w:rsidR="002E1586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709A4" w:rsidRDefault="00A1163B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158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2E158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2E158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2E158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2E158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2E158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0E797F" w:rsidRPr="00F709A4" w:rsidRDefault="00780441" w:rsidP="00780441">
      <w:pPr>
        <w:tabs>
          <w:tab w:val="left" w:pos="5730"/>
        </w:tabs>
        <w:rPr>
          <w:lang w:val="en-GB"/>
        </w:rPr>
      </w:pPr>
      <w:r w:rsidRPr="00F709A4">
        <w:rPr>
          <w:lang w:val="en-GB"/>
        </w:rPr>
        <w:tab/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4528"/>
        <w:gridCol w:w="5667"/>
      </w:tblGrid>
      <w:tr w:rsidR="000E797F" w:rsidRPr="00F709A4" w:rsidTr="00011C2A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0E797F" w:rsidRPr="00F709A4" w:rsidRDefault="0027157D" w:rsidP="00011C2A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en-GB"/>
              </w:rPr>
            </w:pPr>
            <w:r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en-GB"/>
              </w:rPr>
              <w:t>STUDY PROGRESS</w:t>
            </w:r>
          </w:p>
        </w:tc>
      </w:tr>
      <w:tr w:rsidR="0062601C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2601C" w:rsidRPr="00F709A4" w:rsidRDefault="000E797F" w:rsidP="00011C2A">
            <w:pPr>
              <w:pStyle w:val="BodyText"/>
              <w:spacing w:before="60"/>
              <w:ind w:left="-34"/>
              <w:jc w:val="both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2.1.</w:t>
            </w:r>
            <w:r w:rsidR="0062601C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27157D" w:rsidRPr="0027157D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Has a work plan been drawn up</w:t>
            </w:r>
            <w:r w:rsidR="0027157D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and does the PhD candidate </w:t>
            </w:r>
            <w:r w:rsidR="005D657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make </w:t>
            </w:r>
            <w:r w:rsidR="0027157D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progress </w:t>
            </w:r>
            <w:r w:rsidR="005D657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according to it</w:t>
            </w:r>
            <w:r w:rsidR="0062601C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?</w:t>
            </w:r>
          </w:p>
          <w:p w:rsidR="0062601C" w:rsidRPr="00F709A4" w:rsidRDefault="0062601C" w:rsidP="0027157D">
            <w:pPr>
              <w:pStyle w:val="BodyText"/>
              <w:spacing w:after="60"/>
              <w:ind w:left="-34"/>
              <w:jc w:val="both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(</w:t>
            </w:r>
            <w:r w:rsidR="0027157D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please tick the box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62601C" w:rsidRPr="00F709A4" w:rsidTr="005D6571">
        <w:trPr>
          <w:trHeight w:val="431"/>
          <w:jc w:val="center"/>
        </w:trPr>
        <w:tc>
          <w:tcPr>
            <w:tcW w:w="4528" w:type="dxa"/>
            <w:vAlign w:val="center"/>
          </w:tcPr>
          <w:p w:rsidR="0062601C" w:rsidRPr="00F709A4" w:rsidRDefault="0027157D" w:rsidP="00011C2A">
            <w:pPr>
              <w:pStyle w:val="BodyText"/>
              <w:spacing w:before="60" w:after="60"/>
              <w:jc w:val="right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Work plan has been drawn up</w:t>
            </w:r>
          </w:p>
        </w:tc>
        <w:tc>
          <w:tcPr>
            <w:tcW w:w="5667" w:type="dxa"/>
            <w:vAlign w:val="center"/>
          </w:tcPr>
          <w:p w:rsidR="0062601C" w:rsidRPr="00F709A4" w:rsidRDefault="00A1163B" w:rsidP="005D6571">
            <w:pPr>
              <w:pStyle w:val="BodyText"/>
              <w:spacing w:before="60"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5D657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yes</w:t>
            </w:r>
            <w:r w:rsidR="0062601C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                                 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n</w:t>
            </w:r>
            <w:r w:rsidR="005D657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o</w:t>
            </w:r>
          </w:p>
        </w:tc>
      </w:tr>
      <w:tr w:rsidR="0062601C" w:rsidRPr="00F709A4" w:rsidTr="005D6571">
        <w:trPr>
          <w:trHeight w:val="431"/>
          <w:jc w:val="center"/>
        </w:trPr>
        <w:tc>
          <w:tcPr>
            <w:tcW w:w="4528" w:type="dxa"/>
            <w:vAlign w:val="center"/>
          </w:tcPr>
          <w:p w:rsidR="0062601C" w:rsidRPr="00F709A4" w:rsidRDefault="005D6571" w:rsidP="00C433CC">
            <w:pPr>
              <w:pStyle w:val="BodyText"/>
              <w:spacing w:before="60" w:after="60"/>
              <w:jc w:val="right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PhD candidate makes </w:t>
            </w:r>
            <w:r w:rsidR="00C433C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has made progress</w:t>
            </w: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according to the plan</w:t>
            </w:r>
          </w:p>
        </w:tc>
        <w:tc>
          <w:tcPr>
            <w:tcW w:w="5667" w:type="dxa"/>
            <w:vAlign w:val="center"/>
          </w:tcPr>
          <w:p w:rsidR="0062601C" w:rsidRPr="00F709A4" w:rsidRDefault="00A1163B" w:rsidP="005D6571">
            <w:pPr>
              <w:pStyle w:val="BodyText"/>
              <w:spacing w:before="60"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5D657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yes</w:t>
            </w:r>
            <w:r w:rsidR="0062601C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                                 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n</w:t>
            </w:r>
            <w:r w:rsidR="005D657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o</w:t>
            </w:r>
          </w:p>
        </w:tc>
      </w:tr>
      <w:tr w:rsidR="002E1586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709A4" w:rsidRDefault="000E797F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2.2.</w:t>
            </w:r>
            <w:r w:rsidR="0062601C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5D6571" w:rsidRPr="005D6571">
              <w:rPr>
                <w:rFonts w:ascii="Calibri Light" w:hAnsi="Calibri Light" w:cs="Arial"/>
                <w:b w:val="0"/>
                <w:bCs/>
                <w:color w:val="548DD4" w:themeColor="text2" w:themeTint="99"/>
                <w:sz w:val="20"/>
                <w:szCs w:val="20"/>
                <w:lang w:val="en-GB"/>
              </w:rPr>
              <w:t>If you ticked „no“ to the previous question, explain why and suggest how this can be amended.</w:t>
            </w:r>
          </w:p>
        </w:tc>
      </w:tr>
      <w:tr w:rsidR="002E1586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709A4" w:rsidRDefault="00A1163B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01C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62601C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2601C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2601C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2601C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2601C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2E1586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709A4" w:rsidRDefault="000E797F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2.3.</w:t>
            </w:r>
            <w:r w:rsidR="00011C2A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7C5AB8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Please rate the progress of</w:t>
            </w:r>
            <w:r w:rsidR="00C433CC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 the</w:t>
            </w:r>
            <w:r w:rsidR="007C5AB8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 PhD candidate’s research on a scale from 1 to 5. </w:t>
            </w:r>
          </w:p>
          <w:p w:rsidR="0062601C" w:rsidRPr="00F709A4" w:rsidRDefault="0062601C" w:rsidP="007C5AB8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(</w:t>
            </w:r>
            <w:r w:rsidR="007C5AB8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since the last report</w: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62601C" w:rsidRPr="007C5AB8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2601C" w:rsidRPr="007C5AB8" w:rsidRDefault="00A1163B" w:rsidP="007C5AB8">
            <w:pPr>
              <w:pStyle w:val="BodyText"/>
              <w:spacing w:before="60" w:after="60"/>
              <w:jc w:val="center"/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1 - </w:t>
            </w:r>
            <w:r w:rsidR="007C5AB8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insufficient</w:t>
            </w:r>
            <w:r w:rsidR="0062601C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   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2 - </w:t>
            </w:r>
            <w:r w:rsidR="007C5AB8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sufficient</w:t>
            </w:r>
            <w:r w:rsidR="0062601C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   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01C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3 - </w:t>
            </w:r>
            <w:r w:rsidR="007C5AB8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good</w:t>
            </w:r>
            <w:r w:rsidR="0062601C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  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01C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4 </w:t>
            </w:r>
            <w:r w:rsidR="007C5AB8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–</w:t>
            </w:r>
            <w:r w:rsidR="0062601C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</w:t>
            </w:r>
            <w:r w:rsidR="007C5AB8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very good</w:t>
            </w:r>
            <w:r w:rsidR="0062601C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5 - </w:t>
            </w:r>
            <w:r w:rsid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excellent</w:t>
            </w:r>
          </w:p>
        </w:tc>
      </w:tr>
      <w:tr w:rsidR="002E1586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709A4" w:rsidRDefault="000E797F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2.4. </w:t>
            </w:r>
            <w:r w:rsidR="007C5AB8" w:rsidRPr="007C5AB8">
              <w:rPr>
                <w:rFonts w:ascii="Calibri Light" w:hAnsi="Calibri Light" w:cs="Arial"/>
                <w:b w:val="0"/>
                <w:bCs/>
                <w:color w:val="548DD4" w:themeColor="text2" w:themeTint="99"/>
                <w:sz w:val="20"/>
                <w:szCs w:val="20"/>
                <w:lang w:val="en-GB"/>
              </w:rPr>
              <w:t>If you ticked 1 or 2 to the previous question, explain why and suggest how this can be amended.</w:t>
            </w:r>
          </w:p>
        </w:tc>
      </w:tr>
      <w:tr w:rsidR="002E1586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709A4" w:rsidRDefault="00A1163B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01C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62601C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2601C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2601C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2601C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2601C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2E1586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709A4" w:rsidRDefault="000E797F" w:rsidP="00A84B7B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2.5.</w:t>
            </w:r>
            <w:r w:rsidR="0062601C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A84B7B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Comment PhD candidate’s progress since the last report. </w:t>
            </w:r>
          </w:p>
        </w:tc>
      </w:tr>
      <w:tr w:rsidR="0062601C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2601C" w:rsidRPr="00F709A4" w:rsidRDefault="00A1163B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28B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728B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728B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728B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728B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728B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8789E" w:rsidRPr="00F709A4" w:rsidRDefault="0058789E" w:rsidP="007049C0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6459"/>
        <w:gridCol w:w="3736"/>
      </w:tblGrid>
      <w:tr w:rsidR="006F68BE" w:rsidRPr="00F709A4" w:rsidTr="00011C2A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6F68BE" w:rsidRPr="00F709A4" w:rsidRDefault="008110F1" w:rsidP="008110F1">
            <w:pPr>
              <w:pStyle w:val="Heading3"/>
              <w:numPr>
                <w:ilvl w:val="0"/>
                <w:numId w:val="1"/>
              </w:numPr>
              <w:spacing w:before="60" w:after="60"/>
              <w:jc w:val="left"/>
              <w:rPr>
                <w:rFonts w:ascii="Calibri Light" w:hAnsi="Calibri Light" w:cs="Arial"/>
                <w:b w:val="0"/>
                <w:color w:val="548DD4" w:themeColor="text2" w:themeTint="99"/>
                <w:sz w:val="24"/>
                <w:szCs w:val="24"/>
                <w:lang w:val="en-GB"/>
              </w:rPr>
            </w:pPr>
            <w:r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en-GB" w:eastAsia="en-US"/>
              </w:rPr>
              <w:t>EVALUATION</w:t>
            </w:r>
            <w:r w:rsidRPr="00F709A4"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en-GB" w:eastAsia="en-US"/>
              </w:rPr>
              <w:t xml:space="preserve"> </w:t>
            </w:r>
            <w:r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en-GB" w:eastAsia="en-US"/>
              </w:rPr>
              <w:t xml:space="preserve">OF THE </w:t>
            </w:r>
            <w:r w:rsidR="007279A6"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en-GB" w:eastAsia="en-US"/>
              </w:rPr>
              <w:t xml:space="preserve">PhD CANDIDATE </w:t>
            </w:r>
          </w:p>
        </w:tc>
      </w:tr>
      <w:tr w:rsidR="008E6A5E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E6A5E" w:rsidRPr="00F709A4" w:rsidRDefault="000E797F" w:rsidP="00011C2A">
            <w:pPr>
              <w:pStyle w:val="BodyText"/>
              <w:spacing w:before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3</w:t>
            </w:r>
            <w:r w:rsidR="00724111"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.1. </w:t>
            </w:r>
            <w:r w:rsidR="008110F1"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>Please rate the following items on a scale from 1 to</w:t>
            </w:r>
            <w:r w:rsid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 xml:space="preserve"> 5</w:t>
            </w:r>
            <w:r w:rsidR="000C0C1B"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:</w:t>
            </w:r>
          </w:p>
          <w:p w:rsidR="00140955" w:rsidRPr="00F709A4" w:rsidRDefault="008110F1" w:rsidP="00011C2A">
            <w:pPr>
              <w:pStyle w:val="BodyText"/>
              <w:spacing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 xml:space="preserve">(1 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 w:bidi="en-US"/>
              </w:rPr>
              <w:t>-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 xml:space="preserve"> insufficient, 2 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 w:bidi="en-US"/>
              </w:rPr>
              <w:t>-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 xml:space="preserve"> sufficient, 3 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 w:bidi="en-US"/>
              </w:rPr>
              <w:t>-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 xml:space="preserve"> good, 4 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 w:bidi="en-US"/>
              </w:rPr>
              <w:t>-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 xml:space="preserve">very good, 5 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 w:bidi="en-US"/>
              </w:rPr>
              <w:t>-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 xml:space="preserve"> excellent)</w:t>
            </w:r>
          </w:p>
        </w:tc>
      </w:tr>
      <w:tr w:rsidR="00140955" w:rsidRPr="00F709A4" w:rsidTr="00011C2A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F709A4" w:rsidRDefault="00D11FA9" w:rsidP="00537A24">
            <w:pPr>
              <w:pStyle w:val="BodyText"/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PhD candidate’s </w:t>
            </w:r>
            <w:r w:rsidR="006E45C5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preparedness</w:t>
            </w: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for the consultation </w:t>
            </w:r>
            <w:r w:rsidR="00C433C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sessions.</w:t>
            </w:r>
          </w:p>
        </w:tc>
        <w:tc>
          <w:tcPr>
            <w:tcW w:w="3736" w:type="dxa"/>
            <w:vAlign w:val="center"/>
          </w:tcPr>
          <w:p w:rsidR="00140955" w:rsidRPr="00F709A4" w:rsidRDefault="00A1163B" w:rsidP="000C0C1B">
            <w:pPr>
              <w:pStyle w:val="BodyText"/>
              <w:spacing w:before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140955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140955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140955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955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140955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  <w:p w:rsidR="00140955" w:rsidRPr="00F709A4" w:rsidRDefault="00140955" w:rsidP="000C0C1B">
            <w:pPr>
              <w:pStyle w:val="BodyText"/>
              <w:spacing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1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2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3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4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5</w:t>
            </w:r>
          </w:p>
        </w:tc>
      </w:tr>
      <w:tr w:rsidR="00140955" w:rsidRPr="00F709A4" w:rsidTr="00011C2A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F709A4" w:rsidRDefault="00D11FA9" w:rsidP="00011C2A">
            <w:pPr>
              <w:pStyle w:val="BodyText"/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Planning and realization of annual research activities and professional trainin</w:t>
            </w:r>
            <w:r w:rsidR="00C433C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g.</w:t>
            </w:r>
          </w:p>
        </w:tc>
        <w:tc>
          <w:tcPr>
            <w:tcW w:w="3736" w:type="dxa"/>
            <w:vAlign w:val="center"/>
          </w:tcPr>
          <w:p w:rsidR="00692224" w:rsidRPr="00F709A4" w:rsidRDefault="00A1163B" w:rsidP="000C0C1B">
            <w:pPr>
              <w:pStyle w:val="BodyText"/>
              <w:spacing w:before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  <w:p w:rsidR="00140955" w:rsidRPr="00F709A4" w:rsidRDefault="00692224" w:rsidP="000C0C1B">
            <w:pPr>
              <w:pStyle w:val="BodyText"/>
              <w:spacing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1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2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3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4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5</w:t>
            </w:r>
          </w:p>
        </w:tc>
      </w:tr>
      <w:tr w:rsidR="00140955" w:rsidRPr="00F709A4" w:rsidTr="00011C2A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F709A4" w:rsidRDefault="00D11FA9" w:rsidP="00011C2A">
            <w:pPr>
              <w:pStyle w:val="BodyText"/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Progress in mastering of the methodology of scientific research</w:t>
            </w:r>
            <w:r w:rsidR="00C433C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.</w:t>
            </w:r>
          </w:p>
        </w:tc>
        <w:tc>
          <w:tcPr>
            <w:tcW w:w="3736" w:type="dxa"/>
            <w:vAlign w:val="center"/>
          </w:tcPr>
          <w:p w:rsidR="00692224" w:rsidRPr="00F709A4" w:rsidRDefault="00A1163B" w:rsidP="000C0C1B">
            <w:pPr>
              <w:pStyle w:val="BodyText"/>
              <w:spacing w:before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  <w:p w:rsidR="00140955" w:rsidRPr="00F709A4" w:rsidRDefault="00692224" w:rsidP="000C0C1B">
            <w:pPr>
              <w:pStyle w:val="BodyText"/>
              <w:spacing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1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2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3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4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5</w:t>
            </w:r>
          </w:p>
        </w:tc>
      </w:tr>
      <w:tr w:rsidR="00140955" w:rsidRPr="00F709A4" w:rsidTr="00011C2A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F709A4" w:rsidRDefault="00D11FA9" w:rsidP="00D11FA9">
            <w:pPr>
              <w:pStyle w:val="BodyText"/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Writing and publication of scientific papers</w:t>
            </w:r>
            <w:r w:rsidR="00C433C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.</w:t>
            </w:r>
          </w:p>
        </w:tc>
        <w:tc>
          <w:tcPr>
            <w:tcW w:w="3736" w:type="dxa"/>
            <w:vAlign w:val="center"/>
          </w:tcPr>
          <w:p w:rsidR="00692224" w:rsidRPr="00F709A4" w:rsidRDefault="00A1163B" w:rsidP="000C0C1B">
            <w:pPr>
              <w:pStyle w:val="BodyText"/>
              <w:spacing w:before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  <w:p w:rsidR="00140955" w:rsidRPr="00F709A4" w:rsidRDefault="00692224" w:rsidP="000C0C1B">
            <w:pPr>
              <w:pStyle w:val="BodyText"/>
              <w:spacing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1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2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3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4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5</w:t>
            </w:r>
          </w:p>
        </w:tc>
      </w:tr>
      <w:tr w:rsidR="00140955" w:rsidRPr="00F709A4" w:rsidTr="00011C2A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F709A4" w:rsidRDefault="008110F1" w:rsidP="00D11FA9">
            <w:pPr>
              <w:pStyle w:val="BodyText"/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PhD candidate’s overall attitude t</w:t>
            </w:r>
            <w:r w:rsidR="00D11FA9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owards the study programme</w:t>
            </w:r>
            <w:r w:rsidR="00C433C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.</w:t>
            </w:r>
          </w:p>
        </w:tc>
        <w:tc>
          <w:tcPr>
            <w:tcW w:w="3736" w:type="dxa"/>
            <w:vAlign w:val="center"/>
          </w:tcPr>
          <w:p w:rsidR="00692224" w:rsidRPr="00F709A4" w:rsidRDefault="00A1163B" w:rsidP="000C0C1B">
            <w:pPr>
              <w:pStyle w:val="BodyText"/>
              <w:spacing w:before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  <w:p w:rsidR="00140955" w:rsidRPr="00F709A4" w:rsidRDefault="00692224" w:rsidP="000C0C1B">
            <w:pPr>
              <w:pStyle w:val="BodyText"/>
              <w:spacing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1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2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3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4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5</w:t>
            </w:r>
          </w:p>
        </w:tc>
      </w:tr>
      <w:tr w:rsidR="00724111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24111" w:rsidRPr="00F709A4" w:rsidRDefault="000E797F" w:rsidP="00FE6AEB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3</w:t>
            </w:r>
            <w:r w:rsidR="00FE6AEB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.2. Please rate the overall quality of </w:t>
            </w:r>
            <w:r w:rsidR="0056050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the </w:t>
            </w:r>
            <w:r w:rsidR="00FE6AEB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PhD candidate’s work on a scale from 1 to 5. </w:t>
            </w:r>
          </w:p>
        </w:tc>
      </w:tr>
      <w:tr w:rsidR="00724111" w:rsidRPr="00FE6AEB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24111" w:rsidRPr="00FE6AEB" w:rsidRDefault="00A1163B" w:rsidP="00FE6AEB">
            <w:pPr>
              <w:pStyle w:val="BodyText"/>
              <w:spacing w:before="60" w:after="60"/>
              <w:jc w:val="center"/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111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724111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1 - </w:t>
            </w:r>
            <w:r w:rsidR="00FE6AEB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insufficient</w:t>
            </w:r>
            <w:r w:rsidR="00724111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   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111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724111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2 - </w:t>
            </w:r>
            <w:r w:rsidR="00FE6AEB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sufficient</w:t>
            </w:r>
            <w:r w:rsidR="00724111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   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111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724111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3 - </w:t>
            </w:r>
            <w:r w:rsidR="00FE6AEB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good</w:t>
            </w:r>
            <w:r w:rsidR="00724111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  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111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724111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4 </w:t>
            </w:r>
            <w:r w:rsidR="00537A2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-</w:t>
            </w:r>
            <w:r w:rsidR="00724111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</w:t>
            </w:r>
            <w:r w:rsidR="00FE6AEB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very </w:t>
            </w:r>
            <w:r w:rsid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good</w:t>
            </w:r>
            <w:r w:rsidR="00724111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111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724111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5 - </w:t>
            </w:r>
            <w:r w:rsid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excellent</w:t>
            </w:r>
          </w:p>
        </w:tc>
      </w:tr>
      <w:tr w:rsidR="00724111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24111" w:rsidRPr="00F709A4" w:rsidRDefault="000E797F" w:rsidP="00011C2A">
            <w:pPr>
              <w:pStyle w:val="BodyText"/>
              <w:spacing w:before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3</w:t>
            </w:r>
            <w:r w:rsidR="00724111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.3. </w:t>
            </w:r>
            <w:r w:rsidR="004516C0" w:rsidRPr="007C5AB8">
              <w:rPr>
                <w:rFonts w:ascii="Calibri Light" w:hAnsi="Calibri Light" w:cs="Arial"/>
                <w:bCs/>
                <w:color w:val="548DD4" w:themeColor="text2" w:themeTint="99"/>
                <w:sz w:val="20"/>
                <w:szCs w:val="20"/>
                <w:lang w:val="en-GB"/>
              </w:rPr>
              <w:t>If you ticked 2 to the previous question, explain why and suggest how this can be amended.</w:t>
            </w:r>
          </w:p>
          <w:p w:rsidR="007C1144" w:rsidRPr="00F709A4" w:rsidRDefault="007C1144" w:rsidP="005A59B9">
            <w:pPr>
              <w:pStyle w:val="BodyText"/>
              <w:spacing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(</w:t>
            </w:r>
            <w:r w:rsidR="004516C0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If the overall quality of </w:t>
            </w:r>
            <w:r w:rsidR="0056050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the </w:t>
            </w:r>
            <w:r w:rsidR="004516C0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PhD candidate’s work has been rate</w:t>
            </w:r>
            <w:r w:rsidR="0056050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d</w:t>
            </w:r>
            <w:r w:rsidR="004516C0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with 1</w:t>
            </w:r>
            <w:r w:rsidR="00011C2A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,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4516C0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the Faculty Board shall </w:t>
            </w:r>
            <w:r w:rsidR="0056050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make an official decision on the need for increased supervision or on unsuccessful completion of the study programme</w:t>
            </w:r>
            <w:r w:rsidR="00537A2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.</w:t>
            </w:r>
            <w:r w:rsidR="0056050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724111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24111" w:rsidRPr="00F709A4" w:rsidRDefault="00A1163B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4111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724111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724111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724111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724111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724111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0E797F" w:rsidRPr="004516C0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0E797F" w:rsidRPr="004516C0" w:rsidRDefault="00B705C2" w:rsidP="004516C0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it-IT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3.4</w:t>
            </w:r>
            <w:r w:rsidR="000E797F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. </w:t>
            </w:r>
            <w:r w:rsidR="004516C0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Comment </w:t>
            </w:r>
            <w:r w:rsidR="00386AFC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the </w:t>
            </w:r>
            <w:r w:rsidR="004516C0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overall quality of </w:t>
            </w:r>
            <w:r w:rsidR="0056050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the </w:t>
            </w:r>
            <w:r w:rsidR="004516C0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PhD candidate’s work. </w:t>
            </w:r>
          </w:p>
        </w:tc>
      </w:tr>
      <w:tr w:rsidR="000E797F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0E797F" w:rsidRPr="00F709A4" w:rsidRDefault="00A1163B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41F5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141F5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141F5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141F5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141F5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141F5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A07928" w:rsidRPr="00F709A4" w:rsidRDefault="00A07928" w:rsidP="00065C42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C313BD" w:rsidRPr="00560501" w:rsidTr="00011C2A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C313BD" w:rsidRPr="00560501" w:rsidRDefault="00560501" w:rsidP="00560501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rFonts w:ascii="Calibri Light" w:hAnsi="Calibri Light"/>
                <w:color w:val="548DD4" w:themeColor="text2" w:themeTint="99"/>
                <w:sz w:val="24"/>
                <w:szCs w:val="24"/>
              </w:rPr>
            </w:pPr>
            <w:r w:rsidRPr="00560501">
              <w:rPr>
                <w:rFonts w:ascii="Calibri Light" w:hAnsi="Calibri Light"/>
                <w:color w:val="548DD4" w:themeColor="text2" w:themeTint="99"/>
                <w:sz w:val="24"/>
                <w:szCs w:val="24"/>
              </w:rPr>
              <w:t xml:space="preserve">OPINION ON </w:t>
            </w:r>
            <w:r w:rsidR="00386AFC">
              <w:rPr>
                <w:rFonts w:ascii="Calibri Light" w:hAnsi="Calibri Light"/>
                <w:color w:val="548DD4" w:themeColor="text2" w:themeTint="99"/>
                <w:sz w:val="24"/>
                <w:szCs w:val="24"/>
              </w:rPr>
              <w:t xml:space="preserve">THE </w:t>
            </w:r>
            <w:r w:rsidRPr="00560501">
              <w:rPr>
                <w:rFonts w:ascii="Calibri Light" w:hAnsi="Calibri Light"/>
                <w:color w:val="548DD4" w:themeColor="text2" w:themeTint="99"/>
                <w:sz w:val="24"/>
                <w:szCs w:val="24"/>
              </w:rPr>
              <w:t xml:space="preserve">PhD CANDIDATE’S ABILITY TO CONTINUE </w:t>
            </w:r>
            <w:r w:rsidR="00386AFC">
              <w:rPr>
                <w:rFonts w:ascii="Calibri Light" w:hAnsi="Calibri Light"/>
                <w:color w:val="548DD4" w:themeColor="text2" w:themeTint="99"/>
                <w:sz w:val="24"/>
                <w:szCs w:val="24"/>
              </w:rPr>
              <w:t xml:space="preserve">WITH </w:t>
            </w:r>
            <w:r w:rsidRPr="00560501">
              <w:rPr>
                <w:rFonts w:ascii="Calibri Light" w:hAnsi="Calibri Light"/>
                <w:color w:val="548DD4" w:themeColor="text2" w:themeTint="99"/>
                <w:sz w:val="24"/>
                <w:szCs w:val="24"/>
              </w:rPr>
              <w:t>TH</w:t>
            </w:r>
            <w:r>
              <w:rPr>
                <w:rFonts w:ascii="Calibri Light" w:hAnsi="Calibri Light"/>
                <w:color w:val="548DD4" w:themeColor="text2" w:themeTint="99"/>
                <w:sz w:val="24"/>
                <w:szCs w:val="24"/>
              </w:rPr>
              <w:t>E STUDY PROGRAMME</w:t>
            </w:r>
          </w:p>
        </w:tc>
      </w:tr>
      <w:tr w:rsidR="00EC5529" w:rsidRPr="00F709A4" w:rsidTr="00011C2A">
        <w:trPr>
          <w:trHeight w:val="1020"/>
          <w:jc w:val="center"/>
          <w:hidden/>
        </w:trPr>
        <w:tc>
          <w:tcPr>
            <w:tcW w:w="5097" w:type="dxa"/>
            <w:vAlign w:val="center"/>
          </w:tcPr>
          <w:p w:rsidR="004141F5" w:rsidRPr="00F709A4" w:rsidRDefault="004141F5" w:rsidP="00011C2A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contextualSpacing w:val="0"/>
              <w:jc w:val="both"/>
              <w:rPr>
                <w:rFonts w:ascii="Calibri Light" w:eastAsia="Times New Roman" w:hAnsi="Calibri Light" w:cs="Arial"/>
                <w:vanish/>
                <w:color w:val="548DD4" w:themeColor="text2" w:themeTint="99"/>
                <w:sz w:val="20"/>
                <w:szCs w:val="20"/>
                <w:lang w:val="en-GB" w:eastAsia="hr-HR"/>
              </w:rPr>
            </w:pPr>
          </w:p>
          <w:p w:rsidR="004141F5" w:rsidRPr="00F709A4" w:rsidRDefault="004141F5" w:rsidP="00011C2A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contextualSpacing w:val="0"/>
              <w:jc w:val="both"/>
              <w:rPr>
                <w:rFonts w:ascii="Calibri Light" w:eastAsia="Times New Roman" w:hAnsi="Calibri Light" w:cs="Arial"/>
                <w:vanish/>
                <w:color w:val="548DD4" w:themeColor="text2" w:themeTint="99"/>
                <w:sz w:val="20"/>
                <w:szCs w:val="20"/>
                <w:lang w:val="en-GB" w:eastAsia="hr-HR"/>
              </w:rPr>
            </w:pPr>
          </w:p>
          <w:p w:rsidR="009C4D02" w:rsidRPr="00F709A4" w:rsidRDefault="00560501" w:rsidP="00011C2A">
            <w:pPr>
              <w:pStyle w:val="BodyText"/>
              <w:numPr>
                <w:ilvl w:val="1"/>
                <w:numId w:val="5"/>
              </w:numPr>
              <w:tabs>
                <w:tab w:val="clear" w:pos="567"/>
                <w:tab w:val="num" w:pos="191"/>
              </w:tabs>
              <w:spacing w:before="60" w:after="60"/>
              <w:ind w:left="306" w:hanging="340"/>
              <w:jc w:val="both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Can the PhD candidate continue with the study programme</w:t>
            </w:r>
            <w:r w:rsidR="00EC5529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5098" w:type="dxa"/>
            <w:vAlign w:val="center"/>
          </w:tcPr>
          <w:p w:rsidR="00EC5529" w:rsidRPr="00F709A4" w:rsidRDefault="00A1163B" w:rsidP="00011C2A">
            <w:pPr>
              <w:pStyle w:val="BodyText"/>
              <w:numPr>
                <w:ilvl w:val="0"/>
                <w:numId w:val="12"/>
              </w:numPr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5529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EC5529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  </w:t>
            </w:r>
            <w:r w:rsidR="0056050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Yes</w:t>
            </w:r>
          </w:p>
          <w:p w:rsidR="00EC5529" w:rsidRPr="00F709A4" w:rsidRDefault="00A1163B" w:rsidP="00011C2A">
            <w:pPr>
              <w:pStyle w:val="BodyText"/>
              <w:numPr>
                <w:ilvl w:val="0"/>
                <w:numId w:val="12"/>
              </w:numPr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29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EC5529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  </w:t>
            </w:r>
            <w:r w:rsidR="0056050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Yes, under certain conditions</w:t>
            </w:r>
          </w:p>
          <w:p w:rsidR="00EC5529" w:rsidRPr="00F709A4" w:rsidRDefault="00A1163B" w:rsidP="00560501">
            <w:pPr>
              <w:pStyle w:val="BodyText"/>
              <w:numPr>
                <w:ilvl w:val="0"/>
                <w:numId w:val="12"/>
              </w:numPr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29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B1767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EC5529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  N</w:t>
            </w:r>
            <w:r w:rsidR="0056050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o</w:t>
            </w:r>
          </w:p>
        </w:tc>
      </w:tr>
      <w:tr w:rsidR="00C313BD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313BD" w:rsidRPr="00F709A4" w:rsidRDefault="00687369" w:rsidP="00011C2A">
            <w:pPr>
              <w:pStyle w:val="BodyText"/>
              <w:numPr>
                <w:ilvl w:val="1"/>
                <w:numId w:val="5"/>
              </w:numPr>
              <w:tabs>
                <w:tab w:val="num" w:pos="304"/>
              </w:tabs>
              <w:spacing w:before="60" w:after="60"/>
              <w:ind w:left="304" w:hanging="34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If you ticked b) or c) to the previous question, please explain</w:t>
            </w:r>
            <w:r w:rsidR="000C0C1B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.</w:t>
            </w:r>
          </w:p>
        </w:tc>
      </w:tr>
      <w:tr w:rsidR="00925084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925084" w:rsidRPr="00F709A4" w:rsidRDefault="00A1163B" w:rsidP="00011C2A">
            <w:pPr>
              <w:pStyle w:val="BodyText"/>
              <w:tabs>
                <w:tab w:val="num" w:pos="567"/>
              </w:tabs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508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925084" w:rsidRPr="00F709A4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925084" w:rsidRPr="00F709A4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925084" w:rsidRPr="00F709A4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925084" w:rsidRPr="00F709A4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925084" w:rsidRPr="00F709A4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925084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925084" w:rsidRPr="00F709A4" w:rsidRDefault="00687369" w:rsidP="00011C2A">
            <w:pPr>
              <w:pStyle w:val="BodyText"/>
              <w:numPr>
                <w:ilvl w:val="1"/>
                <w:numId w:val="5"/>
              </w:numPr>
              <w:tabs>
                <w:tab w:val="num" w:pos="304"/>
              </w:tabs>
              <w:spacing w:before="60" w:after="60"/>
              <w:ind w:left="304" w:hanging="34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Other comments and opinions of the supervisor(s)</w:t>
            </w:r>
          </w:p>
          <w:p w:rsidR="00925084" w:rsidRPr="00F709A4" w:rsidRDefault="00925084" w:rsidP="00687369">
            <w:pPr>
              <w:pStyle w:val="BodyText"/>
              <w:tabs>
                <w:tab w:val="num" w:pos="567"/>
              </w:tabs>
              <w:spacing w:before="60" w:after="60"/>
              <w:ind w:left="-36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(</w:t>
            </w:r>
            <w:r w:rsidR="00687369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if applicable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C313BD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313BD" w:rsidRPr="00F709A4" w:rsidRDefault="00A1163B" w:rsidP="00011C2A">
            <w:pPr>
              <w:pStyle w:val="BodyText"/>
              <w:tabs>
                <w:tab w:val="num" w:pos="567"/>
              </w:tabs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3BD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13BD" w:rsidRPr="00F709A4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13BD" w:rsidRPr="00F709A4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13BD" w:rsidRPr="00F709A4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13BD" w:rsidRPr="00F709A4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13BD" w:rsidRPr="00F709A4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8789E" w:rsidRPr="00F709A4" w:rsidRDefault="0058789E" w:rsidP="0058789E">
      <w:pPr>
        <w:rPr>
          <w:rFonts w:ascii="Calibri" w:hAnsi="Calibri"/>
          <w:lang w:val="en-GB"/>
        </w:rPr>
      </w:pPr>
    </w:p>
    <w:p w:rsidR="000C0C1B" w:rsidRPr="00F709A4" w:rsidRDefault="000C0C1B" w:rsidP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D81407" w:rsidRPr="00F709A4" w:rsidTr="00011C2A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D81407" w:rsidRPr="00F709A4" w:rsidRDefault="004516C0" w:rsidP="00011C2A">
            <w:pPr>
              <w:pStyle w:val="Heading3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4"/>
                <w:szCs w:val="24"/>
                <w:lang w:val="en-GB"/>
              </w:rPr>
            </w:pPr>
            <w:r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en-GB" w:eastAsia="en-US"/>
              </w:rPr>
              <w:t>Place, date and signature</w:t>
            </w:r>
          </w:p>
        </w:tc>
      </w:tr>
      <w:tr w:rsidR="00BA1F6B" w:rsidRPr="00F709A4" w:rsidTr="00BA1F6B">
        <w:trPr>
          <w:trHeight w:val="730"/>
          <w:jc w:val="center"/>
        </w:trPr>
        <w:tc>
          <w:tcPr>
            <w:tcW w:w="5097" w:type="dxa"/>
            <w:vMerge w:val="restart"/>
            <w:tcBorders>
              <w:right w:val="nil"/>
            </w:tcBorders>
          </w:tcPr>
          <w:p w:rsidR="00BA1F6B" w:rsidRPr="00F709A4" w:rsidRDefault="004516C0" w:rsidP="00BA1F6B">
            <w:pPr>
              <w:pStyle w:val="BodyText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Rijeka</w:t>
            </w:r>
            <w:r w:rsidR="00BA1F6B"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 w:rsidR="002C022B" w:rsidRPr="002C022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dd/mm/yyyy</w:t>
            </w:r>
            <w:bookmarkStart w:id="2" w:name="OLE_LINK1"/>
          </w:p>
          <w:p w:rsidR="00BA1F6B" w:rsidRPr="00F709A4" w:rsidRDefault="00BA1F6B" w:rsidP="00BA1F6B">
            <w:pPr>
              <w:pStyle w:val="BodyText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5098" w:type="dxa"/>
            <w:tcBorders>
              <w:left w:val="nil"/>
              <w:bottom w:val="nil"/>
            </w:tcBorders>
            <w:vAlign w:val="center"/>
          </w:tcPr>
          <w:p w:rsidR="00BA1F6B" w:rsidRPr="00F709A4" w:rsidRDefault="004516C0" w:rsidP="00BA1F6B">
            <w:pPr>
              <w:pStyle w:val="BodyText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Signature</w:t>
            </w:r>
          </w:p>
          <w:p w:rsidR="00BA1F6B" w:rsidRPr="00F709A4" w:rsidRDefault="00BA1F6B" w:rsidP="00BA1F6B">
            <w:pPr>
              <w:pStyle w:val="BodyText"/>
              <w:spacing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(</w:t>
            </w:r>
            <w:r w:rsidR="004516C0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first and last name of the advisor</w:t>
            </w:r>
            <w:r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  <w:p w:rsidR="00BA1F6B" w:rsidRPr="00F709A4" w:rsidRDefault="00BA1F6B" w:rsidP="00BA1F6B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bookmarkEnd w:id="2"/>
          </w:p>
        </w:tc>
      </w:tr>
      <w:tr w:rsidR="00BA1F6B" w:rsidRPr="004516C0" w:rsidTr="00BA1F6B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BA1F6B" w:rsidRPr="00F709A4" w:rsidRDefault="00BA1F6B" w:rsidP="00011C2A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</w:tcBorders>
            <w:vAlign w:val="center"/>
          </w:tcPr>
          <w:p w:rsidR="004516C0" w:rsidRPr="004516C0" w:rsidRDefault="004516C0" w:rsidP="004516C0">
            <w:pPr>
              <w:pStyle w:val="BodyText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it-IT"/>
              </w:rPr>
            </w:pPr>
            <w:r w:rsidRPr="004516C0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it-IT"/>
              </w:rPr>
              <w:t>Signature</w:t>
            </w:r>
          </w:p>
          <w:p w:rsidR="00BA1F6B" w:rsidRPr="004516C0" w:rsidRDefault="004516C0" w:rsidP="004516C0">
            <w:pPr>
              <w:pStyle w:val="BodyText"/>
              <w:spacing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  <w:r w:rsidRPr="004516C0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 xml:space="preserve"> </w:t>
            </w:r>
            <w:r w:rsidR="00BA1F6B" w:rsidRPr="004516C0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(</w:t>
            </w:r>
            <w:r w:rsidRPr="004516C0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first and last name of the supervisor(s)</w:t>
            </w:r>
            <w:r w:rsidR="00BA1F6B" w:rsidRPr="004516C0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)</w:t>
            </w:r>
          </w:p>
          <w:p w:rsidR="00BA1F6B" w:rsidRPr="004516C0" w:rsidRDefault="00BA1F6B" w:rsidP="00BA1F6B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</w:p>
        </w:tc>
      </w:tr>
      <w:tr w:rsidR="00BA1F6B" w:rsidRPr="004516C0" w:rsidTr="00BA1F6B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BA1F6B" w:rsidRPr="004516C0" w:rsidRDefault="00BA1F6B" w:rsidP="00011C2A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</w:tcBorders>
            <w:vAlign w:val="center"/>
          </w:tcPr>
          <w:p w:rsidR="004516C0" w:rsidRPr="004516C0" w:rsidRDefault="004516C0" w:rsidP="004516C0">
            <w:pPr>
              <w:pStyle w:val="BodyText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it-IT"/>
              </w:rPr>
            </w:pPr>
            <w:r w:rsidRPr="004516C0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it-IT"/>
              </w:rPr>
              <w:t>Signature</w:t>
            </w:r>
          </w:p>
          <w:p w:rsidR="00BA1F6B" w:rsidRPr="004516C0" w:rsidRDefault="004516C0" w:rsidP="004516C0">
            <w:pPr>
              <w:pStyle w:val="BodyText"/>
              <w:spacing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  <w:r w:rsidRPr="004516C0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 xml:space="preserve"> </w:t>
            </w:r>
            <w:r w:rsidR="00BA1F6B" w:rsidRPr="004516C0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(</w:t>
            </w:r>
            <w:r w:rsidRPr="004516C0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first and last name of the co-mentor</w:t>
            </w:r>
            <w:r w:rsidR="00BA1F6B" w:rsidRPr="004516C0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)</w:t>
            </w:r>
          </w:p>
          <w:p w:rsidR="00BA1F6B" w:rsidRPr="004516C0" w:rsidRDefault="00BA1F6B" w:rsidP="00BA1F6B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</w:p>
        </w:tc>
      </w:tr>
    </w:tbl>
    <w:p w:rsidR="0058789E" w:rsidRPr="004516C0" w:rsidRDefault="0058789E" w:rsidP="0058789E">
      <w:pPr>
        <w:rPr>
          <w:rFonts w:ascii="Calibri" w:hAnsi="Calibri"/>
        </w:rPr>
      </w:pPr>
    </w:p>
    <w:sectPr w:rsidR="0058789E" w:rsidRPr="004516C0" w:rsidSect="00011C2A">
      <w:headerReference w:type="default" r:id="rId10"/>
      <w:footerReference w:type="default" r:id="rId11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76" w:rsidRDefault="00B17676">
      <w:r>
        <w:separator/>
      </w:r>
    </w:p>
  </w:endnote>
  <w:endnote w:type="continuationSeparator" w:id="0">
    <w:p w:rsidR="00B17676" w:rsidRDefault="00B1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874564"/>
      <w:docPartObj>
        <w:docPartGallery w:val="Page Numbers (Bottom of Page)"/>
        <w:docPartUnique/>
      </w:docPartObj>
    </w:sdtPr>
    <w:sdtEndPr/>
    <w:sdtContent>
      <w:p w:rsidR="00780441" w:rsidRDefault="00780441">
        <w:pPr>
          <w:pStyle w:val="Footer"/>
          <w:jc w:val="center"/>
        </w:pPr>
      </w:p>
      <w:p w:rsidR="00780441" w:rsidRDefault="00A1163B">
        <w:pPr>
          <w:pStyle w:val="Footer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  <w:r w:rsidRPr="00780441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begin"/>
        </w:r>
        <w:r w:rsidR="00780441" w:rsidRPr="00780441">
          <w:rPr>
            <w:rFonts w:ascii="Calibri Light" w:hAnsi="Calibri Light"/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780441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separate"/>
        </w:r>
        <w:r w:rsidR="008A362E">
          <w:rPr>
            <w:rFonts w:ascii="Calibri Light" w:hAnsi="Calibri Light"/>
            <w:noProof/>
            <w:color w:val="92CDDC" w:themeColor="accent5" w:themeTint="99"/>
            <w:sz w:val="20"/>
            <w:szCs w:val="20"/>
          </w:rPr>
          <w:t>2</w:t>
        </w:r>
        <w:r w:rsidRPr="00780441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end"/>
        </w:r>
      </w:p>
      <w:p w:rsidR="00780441" w:rsidRPr="00780441" w:rsidRDefault="00B17676" w:rsidP="00780441">
        <w:pPr>
          <w:pStyle w:val="Footer"/>
          <w:rPr>
            <w:rFonts w:ascii="Calibri Light" w:hAnsi="Calibri Light"/>
            <w:color w:val="92CDDC" w:themeColor="accent5" w:themeTint="99"/>
          </w:rPr>
        </w:pPr>
      </w:p>
    </w:sdtContent>
  </w:sdt>
  <w:p w:rsidR="00780441" w:rsidRPr="00780441" w:rsidRDefault="00780441" w:rsidP="00780441">
    <w:pPr>
      <w:pStyle w:val="Footer"/>
      <w:jc w:val="center"/>
      <w:rPr>
        <w:rFonts w:ascii="Calibri Light" w:hAnsi="Calibri Light"/>
        <w:color w:val="92CDDC" w:themeColor="accent5" w:themeTint="99"/>
        <w:sz w:val="20"/>
        <w:szCs w:val="20"/>
      </w:rPr>
    </w:pPr>
    <w:r w:rsidRPr="00780441">
      <w:rPr>
        <w:rFonts w:ascii="Calibri Light" w:hAnsi="Calibri Light"/>
        <w:color w:val="92CDDC" w:themeColor="accent5" w:themeTint="99"/>
        <w:sz w:val="20"/>
        <w:szCs w:val="20"/>
        <w:lang w:val="en-GB"/>
      </w:rPr>
      <w:t>Copyright</w:t>
    </w:r>
    <w:r w:rsidRPr="00780441">
      <w:rPr>
        <w:rFonts w:ascii="Calibri Light" w:hAnsi="Calibri Light"/>
        <w:color w:val="92CDDC" w:themeColor="accent5" w:themeTint="99"/>
        <w:sz w:val="20"/>
        <w:szCs w:val="20"/>
      </w:rPr>
      <w:t xml:space="preserve"> © Sveučilište u Rijeci / </w:t>
    </w:r>
    <w:r w:rsidRPr="00780441">
      <w:rPr>
        <w:rFonts w:ascii="Calibri Light" w:hAnsi="Calibri Light"/>
        <w:color w:val="92CDDC" w:themeColor="accent5" w:themeTint="99"/>
        <w:sz w:val="20"/>
        <w:szCs w:val="20"/>
        <w:lang w:val="en-GB"/>
      </w:rPr>
      <w:t>University of</w:t>
    </w:r>
    <w:r w:rsidRPr="00780441">
      <w:rPr>
        <w:rFonts w:ascii="Calibri Light" w:hAnsi="Calibri Light"/>
        <w:color w:val="92CDDC" w:themeColor="accent5" w:themeTint="99"/>
        <w:sz w:val="20"/>
        <w:szCs w:val="20"/>
      </w:rPr>
      <w:t xml:space="preserve"> Rijeka</w:t>
    </w:r>
  </w:p>
  <w:p w:rsidR="00780441" w:rsidRDefault="00780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76" w:rsidRDefault="00B17676">
      <w:r>
        <w:separator/>
      </w:r>
    </w:p>
  </w:footnote>
  <w:footnote w:type="continuationSeparator" w:id="0">
    <w:p w:rsidR="00B17676" w:rsidRDefault="00B17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AA" w:rsidRPr="00BB1AAA" w:rsidRDefault="00AD0D14" w:rsidP="00BB1AAA">
    <w:pPr>
      <w:pStyle w:val="Header"/>
      <w:jc w:val="right"/>
      <w:rPr>
        <w:rFonts w:ascii="Calibri Light" w:hAnsi="Calibri Light"/>
        <w:color w:val="0070C0"/>
        <w:sz w:val="22"/>
        <w:szCs w:val="22"/>
      </w:rPr>
    </w:pPr>
    <w:r>
      <w:rPr>
        <w:rFonts w:ascii="Calibri Light" w:hAnsi="Calibri Light"/>
        <w:color w:val="0070C0"/>
        <w:sz w:val="22"/>
        <w:szCs w:val="22"/>
      </w:rPr>
      <w:t>Form</w:t>
    </w:r>
    <w:r w:rsidR="00BB1AAA" w:rsidRPr="00BB1AAA">
      <w:rPr>
        <w:rFonts w:ascii="Calibri Light" w:hAnsi="Calibri Light"/>
        <w:color w:val="0070C0"/>
        <w:sz w:val="22"/>
        <w:szCs w:val="22"/>
      </w:rPr>
      <w:t xml:space="preserve"> DrS5</w:t>
    </w:r>
  </w:p>
  <w:p w:rsidR="00BB1AAA" w:rsidRDefault="00BB1A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8B3"/>
    <w:multiLevelType w:val="hybridMultilevel"/>
    <w:tmpl w:val="BFB88506"/>
    <w:lvl w:ilvl="0" w:tplc="A1560AD0">
      <w:start w:val="1"/>
      <w:numFmt w:val="lowerLetter"/>
      <w:lvlText w:val="%1)"/>
      <w:lvlJc w:val="left"/>
      <w:pPr>
        <w:ind w:left="112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43" w:hanging="360"/>
      </w:pPr>
    </w:lvl>
    <w:lvl w:ilvl="2" w:tplc="041A001B" w:tentative="1">
      <w:start w:val="1"/>
      <w:numFmt w:val="lowerRoman"/>
      <w:lvlText w:val="%3."/>
      <w:lvlJc w:val="right"/>
      <w:pPr>
        <w:ind w:left="2563" w:hanging="180"/>
      </w:pPr>
    </w:lvl>
    <w:lvl w:ilvl="3" w:tplc="041A000F" w:tentative="1">
      <w:start w:val="1"/>
      <w:numFmt w:val="decimal"/>
      <w:lvlText w:val="%4."/>
      <w:lvlJc w:val="left"/>
      <w:pPr>
        <w:ind w:left="3283" w:hanging="360"/>
      </w:pPr>
    </w:lvl>
    <w:lvl w:ilvl="4" w:tplc="041A0019" w:tentative="1">
      <w:start w:val="1"/>
      <w:numFmt w:val="lowerLetter"/>
      <w:lvlText w:val="%5."/>
      <w:lvlJc w:val="left"/>
      <w:pPr>
        <w:ind w:left="4003" w:hanging="360"/>
      </w:pPr>
    </w:lvl>
    <w:lvl w:ilvl="5" w:tplc="041A001B" w:tentative="1">
      <w:start w:val="1"/>
      <w:numFmt w:val="lowerRoman"/>
      <w:lvlText w:val="%6."/>
      <w:lvlJc w:val="right"/>
      <w:pPr>
        <w:ind w:left="4723" w:hanging="180"/>
      </w:pPr>
    </w:lvl>
    <w:lvl w:ilvl="6" w:tplc="041A000F" w:tentative="1">
      <w:start w:val="1"/>
      <w:numFmt w:val="decimal"/>
      <w:lvlText w:val="%7."/>
      <w:lvlJc w:val="left"/>
      <w:pPr>
        <w:ind w:left="5443" w:hanging="360"/>
      </w:pPr>
    </w:lvl>
    <w:lvl w:ilvl="7" w:tplc="041A0019" w:tentative="1">
      <w:start w:val="1"/>
      <w:numFmt w:val="lowerLetter"/>
      <w:lvlText w:val="%8."/>
      <w:lvlJc w:val="left"/>
      <w:pPr>
        <w:ind w:left="6163" w:hanging="360"/>
      </w:pPr>
    </w:lvl>
    <w:lvl w:ilvl="8" w:tplc="041A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>
    <w:nsid w:val="1A71108A"/>
    <w:multiLevelType w:val="hybridMultilevel"/>
    <w:tmpl w:val="ACE0B642"/>
    <w:lvl w:ilvl="0" w:tplc="7BFE1CA4">
      <w:start w:val="1"/>
      <w:numFmt w:val="lowerLetter"/>
      <w:lvlText w:val="%1)"/>
      <w:lvlJc w:val="left"/>
      <w:pPr>
        <w:ind w:left="68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</w:lvl>
    <w:lvl w:ilvl="3" w:tplc="041A000F" w:tentative="1">
      <w:start w:val="1"/>
      <w:numFmt w:val="decimal"/>
      <w:lvlText w:val="%4."/>
      <w:lvlJc w:val="left"/>
      <w:pPr>
        <w:ind w:left="2844" w:hanging="360"/>
      </w:p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</w:lvl>
    <w:lvl w:ilvl="6" w:tplc="041A000F" w:tentative="1">
      <w:start w:val="1"/>
      <w:numFmt w:val="decimal"/>
      <w:lvlText w:val="%7."/>
      <w:lvlJc w:val="left"/>
      <w:pPr>
        <w:ind w:left="5004" w:hanging="360"/>
      </w:p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>
    <w:nsid w:val="2A2C1F12"/>
    <w:multiLevelType w:val="multilevel"/>
    <w:tmpl w:val="470AD4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>
    <w:nsid w:val="42BB5384"/>
    <w:multiLevelType w:val="multilevel"/>
    <w:tmpl w:val="1A907C8C"/>
    <w:numStyleLink w:val="Style2"/>
  </w:abstractNum>
  <w:abstractNum w:abstractNumId="7">
    <w:nsid w:val="498A6E43"/>
    <w:multiLevelType w:val="multilevel"/>
    <w:tmpl w:val="EB886F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>
    <w:nsid w:val="4AA85980"/>
    <w:multiLevelType w:val="multilevel"/>
    <w:tmpl w:val="16EE0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1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B1"/>
    <w:rsid w:val="00007216"/>
    <w:rsid w:val="00011C2A"/>
    <w:rsid w:val="000403A8"/>
    <w:rsid w:val="00065C42"/>
    <w:rsid w:val="000704C8"/>
    <w:rsid w:val="0007365F"/>
    <w:rsid w:val="0008577A"/>
    <w:rsid w:val="000C0C1B"/>
    <w:rsid w:val="000C494B"/>
    <w:rsid w:val="000E797F"/>
    <w:rsid w:val="00115CEE"/>
    <w:rsid w:val="001202E3"/>
    <w:rsid w:val="00122A9D"/>
    <w:rsid w:val="00140955"/>
    <w:rsid w:val="00144C10"/>
    <w:rsid w:val="00144F46"/>
    <w:rsid w:val="00161A6F"/>
    <w:rsid w:val="0017476D"/>
    <w:rsid w:val="00187300"/>
    <w:rsid w:val="00195DAE"/>
    <w:rsid w:val="001A6170"/>
    <w:rsid w:val="001C1730"/>
    <w:rsid w:val="001C7966"/>
    <w:rsid w:val="001F179A"/>
    <w:rsid w:val="002141F1"/>
    <w:rsid w:val="00231958"/>
    <w:rsid w:val="00232C33"/>
    <w:rsid w:val="0024201B"/>
    <w:rsid w:val="0027157D"/>
    <w:rsid w:val="00273EB5"/>
    <w:rsid w:val="00285E92"/>
    <w:rsid w:val="002867A1"/>
    <w:rsid w:val="002A5A2B"/>
    <w:rsid w:val="002B219E"/>
    <w:rsid w:val="002C022B"/>
    <w:rsid w:val="002C0272"/>
    <w:rsid w:val="002C106A"/>
    <w:rsid w:val="002C43A4"/>
    <w:rsid w:val="002D1AD1"/>
    <w:rsid w:val="002E1586"/>
    <w:rsid w:val="002E1A12"/>
    <w:rsid w:val="002E3DB3"/>
    <w:rsid w:val="002F2325"/>
    <w:rsid w:val="003066E3"/>
    <w:rsid w:val="003105AB"/>
    <w:rsid w:val="00317FA0"/>
    <w:rsid w:val="00347F17"/>
    <w:rsid w:val="003608CD"/>
    <w:rsid w:val="00366F0B"/>
    <w:rsid w:val="00386AFC"/>
    <w:rsid w:val="003953B1"/>
    <w:rsid w:val="003F5FEE"/>
    <w:rsid w:val="0040702F"/>
    <w:rsid w:val="0041354C"/>
    <w:rsid w:val="00413BC9"/>
    <w:rsid w:val="004141F5"/>
    <w:rsid w:val="00420BF4"/>
    <w:rsid w:val="00426A0F"/>
    <w:rsid w:val="004374B5"/>
    <w:rsid w:val="00444C6C"/>
    <w:rsid w:val="004516C0"/>
    <w:rsid w:val="004566F8"/>
    <w:rsid w:val="004579E2"/>
    <w:rsid w:val="004719EA"/>
    <w:rsid w:val="00471B74"/>
    <w:rsid w:val="0047587C"/>
    <w:rsid w:val="004845D1"/>
    <w:rsid w:val="00484EE2"/>
    <w:rsid w:val="004912CD"/>
    <w:rsid w:val="004A0937"/>
    <w:rsid w:val="004A338F"/>
    <w:rsid w:val="004B08EF"/>
    <w:rsid w:val="004B2C46"/>
    <w:rsid w:val="004C7007"/>
    <w:rsid w:val="004C72CC"/>
    <w:rsid w:val="004C777A"/>
    <w:rsid w:val="004E47DC"/>
    <w:rsid w:val="004E50C6"/>
    <w:rsid w:val="004F0234"/>
    <w:rsid w:val="004F6D8A"/>
    <w:rsid w:val="005155A9"/>
    <w:rsid w:val="0052307F"/>
    <w:rsid w:val="00534E4A"/>
    <w:rsid w:val="00537A24"/>
    <w:rsid w:val="005460F7"/>
    <w:rsid w:val="005543EC"/>
    <w:rsid w:val="00560501"/>
    <w:rsid w:val="00566D1B"/>
    <w:rsid w:val="00584EFF"/>
    <w:rsid w:val="0058789E"/>
    <w:rsid w:val="00587B41"/>
    <w:rsid w:val="0059665C"/>
    <w:rsid w:val="005A3A05"/>
    <w:rsid w:val="005A59B9"/>
    <w:rsid w:val="005B4C2A"/>
    <w:rsid w:val="005B694F"/>
    <w:rsid w:val="005B7B10"/>
    <w:rsid w:val="005C334F"/>
    <w:rsid w:val="005C737D"/>
    <w:rsid w:val="005D6571"/>
    <w:rsid w:val="005E444D"/>
    <w:rsid w:val="006026EE"/>
    <w:rsid w:val="00607068"/>
    <w:rsid w:val="0061599F"/>
    <w:rsid w:val="00616CF3"/>
    <w:rsid w:val="00622279"/>
    <w:rsid w:val="006256AC"/>
    <w:rsid w:val="0062601C"/>
    <w:rsid w:val="00633039"/>
    <w:rsid w:val="0063749E"/>
    <w:rsid w:val="006515E4"/>
    <w:rsid w:val="00653538"/>
    <w:rsid w:val="006747EC"/>
    <w:rsid w:val="00683CB6"/>
    <w:rsid w:val="00685EA8"/>
    <w:rsid w:val="00685F2A"/>
    <w:rsid w:val="00687369"/>
    <w:rsid w:val="00692224"/>
    <w:rsid w:val="006A2E7A"/>
    <w:rsid w:val="006A2FD4"/>
    <w:rsid w:val="006A48E3"/>
    <w:rsid w:val="006A5442"/>
    <w:rsid w:val="006A6836"/>
    <w:rsid w:val="006C5CC5"/>
    <w:rsid w:val="006C7D49"/>
    <w:rsid w:val="006D1AC7"/>
    <w:rsid w:val="006E45C5"/>
    <w:rsid w:val="006F60E3"/>
    <w:rsid w:val="006F68BE"/>
    <w:rsid w:val="007049C0"/>
    <w:rsid w:val="0071100E"/>
    <w:rsid w:val="00717684"/>
    <w:rsid w:val="00720784"/>
    <w:rsid w:val="00724111"/>
    <w:rsid w:val="007244B3"/>
    <w:rsid w:val="00726826"/>
    <w:rsid w:val="007279A6"/>
    <w:rsid w:val="0073382E"/>
    <w:rsid w:val="00736E3F"/>
    <w:rsid w:val="00747AD9"/>
    <w:rsid w:val="0075580D"/>
    <w:rsid w:val="00757790"/>
    <w:rsid w:val="00771307"/>
    <w:rsid w:val="00777BEA"/>
    <w:rsid w:val="00777F96"/>
    <w:rsid w:val="00780441"/>
    <w:rsid w:val="007850B1"/>
    <w:rsid w:val="007853D7"/>
    <w:rsid w:val="00787A5A"/>
    <w:rsid w:val="007965B0"/>
    <w:rsid w:val="007974EC"/>
    <w:rsid w:val="007A5004"/>
    <w:rsid w:val="007C1144"/>
    <w:rsid w:val="007C5AB8"/>
    <w:rsid w:val="007D2535"/>
    <w:rsid w:val="007D5AD4"/>
    <w:rsid w:val="007E677C"/>
    <w:rsid w:val="008110F1"/>
    <w:rsid w:val="0081474D"/>
    <w:rsid w:val="00821C6F"/>
    <w:rsid w:val="0082288D"/>
    <w:rsid w:val="0083656F"/>
    <w:rsid w:val="008500F1"/>
    <w:rsid w:val="0085361F"/>
    <w:rsid w:val="00856F67"/>
    <w:rsid w:val="00864A24"/>
    <w:rsid w:val="00864C8E"/>
    <w:rsid w:val="00875A21"/>
    <w:rsid w:val="00885AE3"/>
    <w:rsid w:val="00894629"/>
    <w:rsid w:val="008A362E"/>
    <w:rsid w:val="008B6FDE"/>
    <w:rsid w:val="008C5124"/>
    <w:rsid w:val="008C6AA2"/>
    <w:rsid w:val="008E6A34"/>
    <w:rsid w:val="008E6A5E"/>
    <w:rsid w:val="008E6D6A"/>
    <w:rsid w:val="009216F2"/>
    <w:rsid w:val="00925084"/>
    <w:rsid w:val="00937CBF"/>
    <w:rsid w:val="00943A44"/>
    <w:rsid w:val="009727C8"/>
    <w:rsid w:val="009745BB"/>
    <w:rsid w:val="0098410E"/>
    <w:rsid w:val="00984844"/>
    <w:rsid w:val="0099491B"/>
    <w:rsid w:val="009B5C41"/>
    <w:rsid w:val="009C3C30"/>
    <w:rsid w:val="009C4D02"/>
    <w:rsid w:val="009F2DC3"/>
    <w:rsid w:val="009F64CA"/>
    <w:rsid w:val="00A07378"/>
    <w:rsid w:val="00A07928"/>
    <w:rsid w:val="00A1163B"/>
    <w:rsid w:val="00A1653C"/>
    <w:rsid w:val="00A25A89"/>
    <w:rsid w:val="00A3051A"/>
    <w:rsid w:val="00A3793A"/>
    <w:rsid w:val="00A57B7B"/>
    <w:rsid w:val="00A84B7B"/>
    <w:rsid w:val="00AB51EE"/>
    <w:rsid w:val="00AC0E58"/>
    <w:rsid w:val="00AD0D14"/>
    <w:rsid w:val="00AD1F00"/>
    <w:rsid w:val="00AF2FC6"/>
    <w:rsid w:val="00B012D3"/>
    <w:rsid w:val="00B04767"/>
    <w:rsid w:val="00B14390"/>
    <w:rsid w:val="00B146F8"/>
    <w:rsid w:val="00B17676"/>
    <w:rsid w:val="00B36FFF"/>
    <w:rsid w:val="00B44D1A"/>
    <w:rsid w:val="00B52233"/>
    <w:rsid w:val="00B66067"/>
    <w:rsid w:val="00B705C2"/>
    <w:rsid w:val="00B8178E"/>
    <w:rsid w:val="00B86667"/>
    <w:rsid w:val="00B87974"/>
    <w:rsid w:val="00B97C1E"/>
    <w:rsid w:val="00BA1F6B"/>
    <w:rsid w:val="00BA79C5"/>
    <w:rsid w:val="00BA7AAA"/>
    <w:rsid w:val="00BB0D7F"/>
    <w:rsid w:val="00BB1AAA"/>
    <w:rsid w:val="00BB32E1"/>
    <w:rsid w:val="00BB66B3"/>
    <w:rsid w:val="00BC6E2E"/>
    <w:rsid w:val="00BE707F"/>
    <w:rsid w:val="00C20798"/>
    <w:rsid w:val="00C313BD"/>
    <w:rsid w:val="00C3150E"/>
    <w:rsid w:val="00C433CC"/>
    <w:rsid w:val="00C55FE5"/>
    <w:rsid w:val="00C56E3F"/>
    <w:rsid w:val="00C728B6"/>
    <w:rsid w:val="00C763ED"/>
    <w:rsid w:val="00C87EBC"/>
    <w:rsid w:val="00CE6482"/>
    <w:rsid w:val="00CF2F03"/>
    <w:rsid w:val="00D07E34"/>
    <w:rsid w:val="00D11FA9"/>
    <w:rsid w:val="00D14BBC"/>
    <w:rsid w:val="00D20842"/>
    <w:rsid w:val="00D24BD6"/>
    <w:rsid w:val="00D26516"/>
    <w:rsid w:val="00D43846"/>
    <w:rsid w:val="00D57268"/>
    <w:rsid w:val="00D60661"/>
    <w:rsid w:val="00D72D47"/>
    <w:rsid w:val="00D7480D"/>
    <w:rsid w:val="00D81407"/>
    <w:rsid w:val="00D86535"/>
    <w:rsid w:val="00D94FAD"/>
    <w:rsid w:val="00D95A9B"/>
    <w:rsid w:val="00DA760C"/>
    <w:rsid w:val="00DB419A"/>
    <w:rsid w:val="00DC74C6"/>
    <w:rsid w:val="00DD7D37"/>
    <w:rsid w:val="00DE48F5"/>
    <w:rsid w:val="00DE73A4"/>
    <w:rsid w:val="00E00066"/>
    <w:rsid w:val="00E004EB"/>
    <w:rsid w:val="00E03042"/>
    <w:rsid w:val="00E11358"/>
    <w:rsid w:val="00E134CA"/>
    <w:rsid w:val="00E1604E"/>
    <w:rsid w:val="00E2480E"/>
    <w:rsid w:val="00E24A71"/>
    <w:rsid w:val="00E31F22"/>
    <w:rsid w:val="00E400B7"/>
    <w:rsid w:val="00E44D6E"/>
    <w:rsid w:val="00E47535"/>
    <w:rsid w:val="00E54C83"/>
    <w:rsid w:val="00E55F3D"/>
    <w:rsid w:val="00E560E8"/>
    <w:rsid w:val="00E70ECE"/>
    <w:rsid w:val="00E763FA"/>
    <w:rsid w:val="00E82C30"/>
    <w:rsid w:val="00E87528"/>
    <w:rsid w:val="00EA2C15"/>
    <w:rsid w:val="00EA7767"/>
    <w:rsid w:val="00EB128B"/>
    <w:rsid w:val="00EC0D90"/>
    <w:rsid w:val="00EC5529"/>
    <w:rsid w:val="00ED1A95"/>
    <w:rsid w:val="00ED4D38"/>
    <w:rsid w:val="00EF5A49"/>
    <w:rsid w:val="00EF75E0"/>
    <w:rsid w:val="00F01B9C"/>
    <w:rsid w:val="00F02BA4"/>
    <w:rsid w:val="00F5077D"/>
    <w:rsid w:val="00F709A4"/>
    <w:rsid w:val="00F729B7"/>
    <w:rsid w:val="00F73FF6"/>
    <w:rsid w:val="00F74AF7"/>
    <w:rsid w:val="00F774D1"/>
    <w:rsid w:val="00FA09C2"/>
    <w:rsid w:val="00FA28B2"/>
    <w:rsid w:val="00FB537D"/>
    <w:rsid w:val="00FB7AF0"/>
    <w:rsid w:val="00FC352B"/>
    <w:rsid w:val="00FC4364"/>
    <w:rsid w:val="00FD135D"/>
    <w:rsid w:val="00FD1D4B"/>
    <w:rsid w:val="00FE2CCA"/>
    <w:rsid w:val="00FE3643"/>
    <w:rsid w:val="00FE3FAC"/>
    <w:rsid w:val="00FE6A2E"/>
    <w:rsid w:val="00FE6AEB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DefaultParagraphFont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BC6E2E"/>
    <w:rPr>
      <w:color w:val="0000FF"/>
      <w:u w:val="single"/>
    </w:rPr>
  </w:style>
  <w:style w:type="character" w:styleId="FollowedHyperlink">
    <w:name w:val="FollowedHyperlink"/>
    <w:basedOn w:val="DefaultParagraphFont"/>
    <w:rsid w:val="00BC6E2E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basedOn w:val="DefaultParagraphFont"/>
    <w:rsid w:val="006A2E7A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DefaultParagraphFont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basedOn w:val="DefaultParagraphFont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6A5442"/>
    <w:pPr>
      <w:numPr>
        <w:numId w:val="10"/>
      </w:numPr>
    </w:pPr>
  </w:style>
  <w:style w:type="paragraph" w:styleId="Revision">
    <w:name w:val="Revision"/>
    <w:hidden/>
    <w:uiPriority w:val="99"/>
    <w:semiHidden/>
    <w:rsid w:val="00720784"/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80441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DefaultParagraphFont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BC6E2E"/>
    <w:rPr>
      <w:color w:val="0000FF"/>
      <w:u w:val="single"/>
    </w:rPr>
  </w:style>
  <w:style w:type="character" w:styleId="FollowedHyperlink">
    <w:name w:val="FollowedHyperlink"/>
    <w:basedOn w:val="DefaultParagraphFont"/>
    <w:rsid w:val="00BC6E2E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basedOn w:val="DefaultParagraphFont"/>
    <w:rsid w:val="006A2E7A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DefaultParagraphFont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basedOn w:val="DefaultParagraphFont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6A5442"/>
    <w:pPr>
      <w:numPr>
        <w:numId w:val="10"/>
      </w:numPr>
    </w:pPr>
  </w:style>
  <w:style w:type="paragraph" w:styleId="Revision">
    <w:name w:val="Revision"/>
    <w:hidden/>
    <w:uiPriority w:val="99"/>
    <w:semiHidden/>
    <w:rsid w:val="00720784"/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8044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cuments\CENTAR%20ZA%20STUDIJE%202015\Centar%20za%20studije\Doktorske%20skole\Obrasci%20za%20pracenje%20doktorskih%20studija\Novi%20obrasci\Novi%20-%20word\DrS5%20Godisnji%20izvjestaj%20savjetnika%20ili%20mento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4000B-745C-4C8A-8223-895F7BF9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DrS5 Godisnji izvjestaj savjetnika ili mentora.dotx</Template>
  <TotalTime>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4226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Ana Bratulić</dc:creator>
  <cp:lastModifiedBy>Diana</cp:lastModifiedBy>
  <cp:revision>2</cp:revision>
  <cp:lastPrinted>2009-07-01T07:01:00Z</cp:lastPrinted>
  <dcterms:created xsi:type="dcterms:W3CDTF">2018-02-20T16:10:00Z</dcterms:created>
  <dcterms:modified xsi:type="dcterms:W3CDTF">2018-02-20T16:10:00Z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